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9F120" w14:textId="215CAEAF" w:rsidR="00482511" w:rsidRDefault="00482511">
      <w:r w:rsidRPr="00482511">
        <w:rPr>
          <w:noProof/>
        </w:rPr>
        <w:drawing>
          <wp:inline distT="0" distB="0" distL="0" distR="0" wp14:anchorId="7BA640B8" wp14:editId="288B2137">
            <wp:extent cx="6120130" cy="1068705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B2C1D" w14:textId="77777777" w:rsidR="00482511" w:rsidRDefault="00482511"/>
    <w:p w14:paraId="065A60BF" w14:textId="00DF7DE1" w:rsidR="00E314FF" w:rsidRDefault="007D7B8E">
      <w:r>
        <w:t>La scuola secondaria Pascoli</w:t>
      </w:r>
      <w:r w:rsidR="007463F4">
        <w:t>,</w:t>
      </w:r>
      <w:r>
        <w:t xml:space="preserve"> all’interno dell’IC11</w:t>
      </w:r>
      <w:r w:rsidR="007463F4">
        <w:t>,</w:t>
      </w:r>
      <w:r w:rsidR="00D84FB8">
        <w:t xml:space="preserve"> è sempre stat</w:t>
      </w:r>
      <w:r>
        <w:t>a</w:t>
      </w:r>
      <w:r w:rsidR="00D84FB8">
        <w:t xml:space="preserve"> centro di preparazione per gli esami di certificazione Cambridge. Agli studenti delle </w:t>
      </w:r>
      <w:r>
        <w:t xml:space="preserve">classi </w:t>
      </w:r>
      <w:r w:rsidR="00960FB4">
        <w:t>terze</w:t>
      </w:r>
      <w:r>
        <w:t xml:space="preserve"> </w:t>
      </w:r>
      <w:r w:rsidR="00F14653">
        <w:t xml:space="preserve">viene proposto un </w:t>
      </w:r>
      <w:r w:rsidR="005C5A59">
        <w:t xml:space="preserve">corso di </w:t>
      </w:r>
      <w:r w:rsidR="00F14653">
        <w:t xml:space="preserve">potenziamento in orario extracurricolare per la preparazione dell’esame </w:t>
      </w:r>
      <w:r w:rsidR="00F14653" w:rsidRPr="005C5A59">
        <w:rPr>
          <w:b/>
          <w:bCs/>
          <w:i/>
          <w:iCs/>
        </w:rPr>
        <w:t>KEY FOR SCHOOL</w:t>
      </w:r>
      <w:r w:rsidR="00195D67">
        <w:rPr>
          <w:b/>
          <w:bCs/>
          <w:i/>
          <w:iCs/>
        </w:rPr>
        <w:t>.</w:t>
      </w:r>
      <w:r w:rsidR="00F14653">
        <w:t xml:space="preserve"> </w:t>
      </w:r>
      <w:r w:rsidR="00195D67">
        <w:t xml:space="preserve">Il </w:t>
      </w:r>
      <w:r w:rsidR="00195D67" w:rsidRPr="00677571">
        <w:rPr>
          <w:i/>
          <w:iCs/>
        </w:rPr>
        <w:t>Key For School</w:t>
      </w:r>
      <w:r w:rsidR="00195D67">
        <w:t xml:space="preserve"> certifica la competenza dello studente in tutte 4 le abilità linguistiche, sia orali (</w:t>
      </w:r>
      <w:r w:rsidR="00195D67" w:rsidRPr="00677571">
        <w:rPr>
          <w:i/>
          <w:iCs/>
        </w:rPr>
        <w:t>speaking e listening</w:t>
      </w:r>
      <w:r w:rsidR="00195D67">
        <w:t>) che scritte (</w:t>
      </w:r>
      <w:r w:rsidR="00195D67" w:rsidRPr="00677571">
        <w:rPr>
          <w:i/>
          <w:iCs/>
        </w:rPr>
        <w:t>writing e reading</w:t>
      </w:r>
      <w:r w:rsidR="00195D67">
        <w:t>). Esso permette di conseguire il livello</w:t>
      </w:r>
      <w:r w:rsidR="00F14653">
        <w:t xml:space="preserve"> A2 del quadro di riferimento </w:t>
      </w:r>
      <w:r w:rsidR="005C5A59">
        <w:t>del Consiglio d’Europa</w:t>
      </w:r>
      <w:r w:rsidR="00F14653">
        <w:t>.</w:t>
      </w:r>
      <w:r w:rsidR="00D84FB8">
        <w:t xml:space="preserve"> </w:t>
      </w:r>
    </w:p>
    <w:p w14:paraId="04743B82" w14:textId="3C2137D4" w:rsidR="007463F4" w:rsidRDefault="00E314FF">
      <w:r>
        <w:t xml:space="preserve">Anche lo scorso anno, nonostante il lungo periodo di didattica a distanza, gli alunni della scuola Pascoli hanno </w:t>
      </w:r>
      <w:r w:rsidR="00960FB4">
        <w:t>frequentato online</w:t>
      </w:r>
      <w:r>
        <w:t xml:space="preserve"> il corso di preparazione </w:t>
      </w:r>
      <w:r w:rsidR="007741E6">
        <w:t>e hanno ottenuto brillanti risultati, conseguendo, nella maggior parte dei casi il livello B</w:t>
      </w:r>
      <w:r w:rsidR="007463F4">
        <w:t>1</w:t>
      </w:r>
      <w:r w:rsidR="00195D67">
        <w:t xml:space="preserve"> </w:t>
      </w:r>
      <w:r w:rsidR="006423E2">
        <w:t>dal momento che hanno supera</w:t>
      </w:r>
      <w:r w:rsidR="00195D67">
        <w:t xml:space="preserve">to </w:t>
      </w:r>
      <w:r w:rsidR="006423E2">
        <w:t>l’esame con valutazione</w:t>
      </w:r>
      <w:r w:rsidR="00195D67">
        <w:t xml:space="preserve"> “pass with distinction”</w:t>
      </w:r>
      <w:r w:rsidR="006423E2">
        <w:t>.</w:t>
      </w:r>
      <w:r w:rsidR="007463F4">
        <w:t xml:space="preserve">  </w:t>
      </w:r>
    </w:p>
    <w:p w14:paraId="73585ADA" w14:textId="21DBB324" w:rsidR="007463F4" w:rsidRDefault="007463F4">
      <w:r w:rsidRPr="007463F4">
        <w:rPr>
          <w:noProof/>
        </w:rPr>
        <w:drawing>
          <wp:inline distT="0" distB="0" distL="0" distR="0" wp14:anchorId="03ED7B1F" wp14:editId="55DD128D">
            <wp:extent cx="1704298" cy="2365211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3621" cy="237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63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B8"/>
    <w:rsid w:val="00066490"/>
    <w:rsid w:val="00195D67"/>
    <w:rsid w:val="002209A4"/>
    <w:rsid w:val="00482511"/>
    <w:rsid w:val="005C5A59"/>
    <w:rsid w:val="006423E2"/>
    <w:rsid w:val="00677571"/>
    <w:rsid w:val="007463F4"/>
    <w:rsid w:val="007741E6"/>
    <w:rsid w:val="007D7B8E"/>
    <w:rsid w:val="00960FB4"/>
    <w:rsid w:val="00983720"/>
    <w:rsid w:val="00D170FD"/>
    <w:rsid w:val="00D84FB8"/>
    <w:rsid w:val="00E314FF"/>
    <w:rsid w:val="00ED477E"/>
    <w:rsid w:val="00F1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2B6A"/>
  <w15:chartTrackingRefBased/>
  <w15:docId w15:val="{EE262D0F-F7B4-4175-93AC-BD2D4EE8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Maria Chiara Roscini</dc:creator>
  <cp:keywords/>
  <dc:description/>
  <cp:lastModifiedBy>Prof. Maria Chiara Roscini</cp:lastModifiedBy>
  <cp:revision>4</cp:revision>
  <dcterms:created xsi:type="dcterms:W3CDTF">2021-11-08T17:12:00Z</dcterms:created>
  <dcterms:modified xsi:type="dcterms:W3CDTF">2021-11-10T18:27:00Z</dcterms:modified>
</cp:coreProperties>
</file>